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2B2B" w:rsidP="00887834" w14:paraId="5DD5F304" w14:textId="5B87F102">
      <w:pPr>
        <w:spacing w:after="0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Дело № 2-</w:t>
      </w:r>
      <w:r w:rsidR="005A24C4">
        <w:rPr>
          <w:rFonts w:ascii="Times New Roman" w:eastAsia="Times New Roman" w:hAnsi="Times New Roman" w:cs="Times New Roman"/>
          <w:sz w:val="22"/>
          <w:szCs w:val="22"/>
          <w:lang w:eastAsia="ru-RU"/>
        </w:rPr>
        <w:t>7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-21</w:t>
      </w:r>
      <w:r w:rsidRPr="00372B2B" w:rsidR="00887834">
        <w:rPr>
          <w:rFonts w:ascii="Times New Roman" w:eastAsia="Times New Roman" w:hAnsi="Times New Roman" w:cs="Times New Roman"/>
          <w:sz w:val="22"/>
          <w:szCs w:val="22"/>
          <w:lang w:eastAsia="ru-RU"/>
        </w:rPr>
        <w:t>0</w:t>
      </w:r>
      <w:r w:rsidR="00504582">
        <w:rPr>
          <w:rFonts w:ascii="Times New Roman" w:eastAsia="Times New Roman" w:hAnsi="Times New Roman" w:cs="Times New Roman"/>
          <w:sz w:val="22"/>
          <w:szCs w:val="22"/>
          <w:lang w:eastAsia="ru-RU"/>
        </w:rPr>
        <w:t>1</w:t>
      </w:r>
      <w:r w:rsidRPr="00372B2B">
        <w:rPr>
          <w:rFonts w:ascii="Times New Roman" w:eastAsia="Times New Roman" w:hAnsi="Times New Roman" w:cs="Times New Roman"/>
          <w:sz w:val="22"/>
          <w:szCs w:val="22"/>
          <w:lang w:eastAsia="ru-RU"/>
        </w:rPr>
        <w:t>/202</w:t>
      </w:r>
      <w:r w:rsidR="005A24C4">
        <w:rPr>
          <w:rFonts w:ascii="Times New Roman" w:eastAsia="Times New Roman" w:hAnsi="Times New Roman" w:cs="Times New Roman"/>
          <w:sz w:val="22"/>
          <w:szCs w:val="22"/>
          <w:lang w:eastAsia="ru-RU"/>
        </w:rPr>
        <w:t>6</w:t>
      </w:r>
    </w:p>
    <w:p w:rsidR="009256AC" w:rsidRPr="00AC6239" w:rsidP="009256AC" w14:paraId="1EA7D253" w14:textId="4944F110">
      <w:pPr>
        <w:jc w:val="right"/>
        <w:rPr>
          <w:rFonts w:ascii="Times New Roman" w:hAnsi="Times New Roman" w:cs="Times New Roman"/>
          <w:sz w:val="24"/>
          <w:szCs w:val="24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5A24C4" w:rsidR="005A24C4">
        <w:rPr>
          <w:rFonts w:ascii="Times New Roman" w:hAnsi="Times New Roman" w:cs="Times New Roman"/>
          <w:bCs/>
          <w:sz w:val="24"/>
          <w:szCs w:val="24"/>
        </w:rPr>
        <w:t>86MS0021-01-2025-006081-54</w:t>
      </w:r>
    </w:p>
    <w:p w:rsidR="00BC158A" w:rsidP="00BC158A" w14:paraId="585D2C0C" w14:textId="487E17FB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1358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</w:t>
      </w:r>
    </w:p>
    <w:p w:rsidR="0007198F" w:rsidRPr="00D05BC5" w:rsidP="00504582" w14:paraId="7B49BBA8" w14:textId="4B506F1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5A24C4" w:rsidP="003D6C80" w14:paraId="0C9227AE" w14:textId="77777777">
      <w:pPr>
        <w:pStyle w:val="BodyTextIndent"/>
        <w:ind w:firstLine="0"/>
        <w:rPr>
          <w:sz w:val="26"/>
          <w:szCs w:val="26"/>
        </w:rPr>
      </w:pPr>
    </w:p>
    <w:p w:rsidR="00AA6DC1" w:rsidP="003D6C80" w14:paraId="5135713D" w14:textId="271D5C4E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2B2B">
        <w:rPr>
          <w:sz w:val="26"/>
          <w:szCs w:val="26"/>
        </w:rPr>
        <w:t xml:space="preserve">             </w:t>
      </w:r>
      <w:r w:rsidR="00372B2B">
        <w:rPr>
          <w:sz w:val="26"/>
          <w:szCs w:val="26"/>
        </w:rPr>
        <w:tab/>
        <w:t xml:space="preserve">            </w:t>
      </w:r>
      <w:r w:rsidR="005A24C4">
        <w:rPr>
          <w:sz w:val="26"/>
          <w:szCs w:val="26"/>
        </w:rPr>
        <w:t>19 февраля 2026</w:t>
      </w:r>
      <w:r w:rsidRPr="000F6C81">
        <w:rPr>
          <w:sz w:val="26"/>
          <w:szCs w:val="26"/>
        </w:rPr>
        <w:t xml:space="preserve"> года</w:t>
      </w:r>
    </w:p>
    <w:p w:rsidR="005A24C4" w:rsidP="003D6C80" w14:paraId="5E08E9E5" w14:textId="77777777">
      <w:pPr>
        <w:pStyle w:val="BodyTextIndent"/>
        <w:ind w:firstLine="0"/>
        <w:rPr>
          <w:sz w:val="26"/>
          <w:szCs w:val="26"/>
        </w:rPr>
      </w:pPr>
    </w:p>
    <w:p w:rsidR="00674F64" w:rsidRPr="000F6C81" w:rsidP="00887834" w14:paraId="0FF3D539" w14:textId="21B1FB7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>Мировой судья судебного</w:t>
      </w:r>
      <w:r w:rsidRPr="000F6C81">
        <w:rPr>
          <w:rFonts w:ascii="Times New Roman" w:hAnsi="Times New Roman" w:cs="Times New Roman"/>
          <w:sz w:val="26"/>
          <w:szCs w:val="26"/>
        </w:rPr>
        <w:t xml:space="preserve">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504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504582">
        <w:rPr>
          <w:rFonts w:ascii="Times New Roman" w:hAnsi="Times New Roman" w:cs="Times New Roman"/>
          <w:sz w:val="26"/>
          <w:szCs w:val="26"/>
        </w:rPr>
        <w:t>судебного участка № 1</w:t>
      </w:r>
      <w:r w:rsidRPr="000F6C81" w:rsidR="00504582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="00504582">
        <w:rPr>
          <w:rFonts w:ascii="Times New Roman" w:hAnsi="Times New Roman" w:cs="Times New Roman"/>
          <w:sz w:val="26"/>
          <w:szCs w:val="26"/>
        </w:rPr>
        <w:t>–</w:t>
      </w:r>
      <w:r w:rsidRPr="000F6C81" w:rsidR="00504582">
        <w:rPr>
          <w:rFonts w:ascii="Times New Roman" w:hAnsi="Times New Roman" w:cs="Times New Roman"/>
          <w:sz w:val="26"/>
          <w:szCs w:val="26"/>
        </w:rPr>
        <w:t xml:space="preserve"> Югры</w:t>
      </w:r>
      <w:r w:rsidR="00504582">
        <w:rPr>
          <w:rFonts w:ascii="Times New Roman" w:hAnsi="Times New Roman" w:cs="Times New Roman"/>
          <w:sz w:val="26"/>
          <w:szCs w:val="26"/>
        </w:rPr>
        <w:t>,</w:t>
      </w:r>
    </w:p>
    <w:p w:rsidR="00674F64" w:rsidRPr="000F6C81" w:rsidP="00887834" w14:paraId="18479DE9" w14:textId="4400EFB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D31A3A">
        <w:rPr>
          <w:rFonts w:ascii="Times New Roman" w:hAnsi="Times New Roman" w:cs="Times New Roman"/>
          <w:sz w:val="26"/>
          <w:szCs w:val="26"/>
        </w:rPr>
        <w:t>Уденеевой Л.Ф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290B4D" w:rsidP="00290B4D" w14:paraId="549957E9" w14:textId="1A74E4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C62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="005A24C4">
        <w:rPr>
          <w:rFonts w:ascii="Times New Roman" w:hAnsi="Times New Roman" w:cs="Times New Roman"/>
          <w:sz w:val="26"/>
          <w:szCs w:val="26"/>
        </w:rPr>
        <w:t>Никитиной Виктории Павловне</w:t>
      </w:r>
      <w:r w:rsidRPr="00AC6239" w:rsidR="00AC6239">
        <w:rPr>
          <w:rFonts w:ascii="Times New Roman" w:hAnsi="Times New Roman" w:cs="Times New Roman"/>
          <w:sz w:val="26"/>
          <w:szCs w:val="26"/>
        </w:rPr>
        <w:t xml:space="preserve"> </w:t>
      </w:r>
      <w:r w:rsidR="005A24C4">
        <w:rPr>
          <w:rFonts w:ascii="Times New Roman" w:hAnsi="Times New Roman" w:cs="Times New Roman"/>
          <w:sz w:val="26"/>
          <w:szCs w:val="26"/>
        </w:rPr>
        <w:t>о взыскании незаконно полученной компенсационной выплаты</w:t>
      </w:r>
      <w:r w:rsidR="00A12C9E">
        <w:rPr>
          <w:rFonts w:ascii="Times New Roman" w:hAnsi="Times New Roman" w:cs="Times New Roman"/>
          <w:sz w:val="26"/>
          <w:szCs w:val="26"/>
        </w:rPr>
        <w:t>,</w:t>
      </w:r>
    </w:p>
    <w:p w:rsidR="00290B4D" w:rsidP="00290B4D" w14:paraId="19CE579E" w14:textId="05E8A85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194-199 ГПК РФ, мировой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</w:t>
      </w:r>
    </w:p>
    <w:p w:rsidR="005A24C4" w:rsidP="00887834" w14:paraId="291C4A2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A24C4" w:rsidRPr="000F6C81" w:rsidP="00887834" w14:paraId="3D55BCD8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167" w:rsidRPr="005A24C4" w:rsidP="00153167" w14:paraId="376F4840" w14:textId="0B4BF05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4C4">
        <w:rPr>
          <w:rFonts w:ascii="Times New Roman" w:hAnsi="Times New Roman" w:cs="Times New Roman"/>
          <w:sz w:val="26"/>
          <w:szCs w:val="26"/>
        </w:rPr>
        <w:t xml:space="preserve">В удовлетворении исковых требований </w:t>
      </w:r>
      <w:r w:rsidRPr="005A24C4" w:rsidR="00AC6239">
        <w:rPr>
          <w:rFonts w:ascii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5A24C4">
        <w:rPr>
          <w:rFonts w:ascii="Times New Roman" w:hAnsi="Times New Roman" w:cs="Times New Roman"/>
          <w:sz w:val="26"/>
          <w:szCs w:val="26"/>
        </w:rPr>
        <w:t xml:space="preserve">Никитиной Виктории Павловне о взыскании незаконно полученной компенсационной </w:t>
      </w:r>
      <w:r w:rsidRPr="005A24C4">
        <w:rPr>
          <w:rFonts w:ascii="Times New Roman" w:hAnsi="Times New Roman" w:cs="Times New Roman"/>
          <w:sz w:val="26"/>
          <w:szCs w:val="26"/>
        </w:rPr>
        <w:t>выплаты, отказать.</w:t>
      </w:r>
    </w:p>
    <w:p w:rsidR="005A24C4" w:rsidRPr="005A24C4" w:rsidP="005A24C4" w14:paraId="5C2AADDC" w14:textId="6EA91FBB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4C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5A24C4" w:rsidRPr="005A24C4" w:rsidP="005A24C4" w14:paraId="6C5CBD57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4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части решения суда, если лица, участвующие в деле, </w:t>
      </w:r>
      <w:r w:rsidRPr="005A24C4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представители присутствовали в судебном заседании;</w:t>
      </w:r>
    </w:p>
    <w:p w:rsidR="005A24C4" w:rsidRPr="005A24C4" w:rsidP="005A24C4" w14:paraId="3CD8AC7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4C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24C4" w:rsidRPr="005A24C4" w:rsidP="005A24C4" w14:paraId="5F5C2C03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4C4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</w:t>
      </w:r>
      <w:r w:rsidRPr="005A24C4">
        <w:rPr>
          <w:rFonts w:ascii="Times New Roman" w:hAnsi="Times New Roman" w:cs="Times New Roman"/>
          <w:color w:val="000000"/>
          <w:sz w:val="26"/>
          <w:szCs w:val="26"/>
        </w:rPr>
        <w:t>тся в течение десяти дней со дня поступления от лиц, участвующих в деле, их представителей соответствующего заявления.</w:t>
      </w:r>
    </w:p>
    <w:p w:rsidR="005A24C4" w:rsidRPr="005A24C4" w:rsidP="005A24C4" w14:paraId="6E115B6F" w14:textId="6D590E9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4C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</w:t>
      </w:r>
      <w:r w:rsidRPr="005A24C4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городской суд ХМАО - Югры через мирового судью судебного участка № 1.</w:t>
      </w:r>
    </w:p>
    <w:p w:rsidR="005A24C4" w:rsidRPr="005A24C4" w:rsidP="005A24C4" w14:paraId="2AEDA431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24C4" w:rsidRPr="005A24C4" w:rsidP="005A24C4" w14:paraId="704BDA33" w14:textId="2A1C2D7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5A24C4" w:rsidRPr="005A24C4" w:rsidP="005A24C4" w14:paraId="28FED10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24C4">
        <w:rPr>
          <w:rFonts w:ascii="Times New Roman" w:hAnsi="Times New Roman" w:cs="Times New Roman"/>
          <w:sz w:val="26"/>
          <w:szCs w:val="26"/>
        </w:rPr>
        <w:t>Мировой судь</w:t>
      </w:r>
      <w:r w:rsidRPr="005A24C4">
        <w:rPr>
          <w:rFonts w:ascii="Times New Roman" w:hAnsi="Times New Roman" w:cs="Times New Roman"/>
          <w:sz w:val="26"/>
          <w:szCs w:val="26"/>
        </w:rPr>
        <w:t xml:space="preserve">я </w:t>
      </w:r>
      <w:r w:rsidRPr="005A24C4">
        <w:rPr>
          <w:rFonts w:ascii="Times New Roman" w:hAnsi="Times New Roman" w:cs="Times New Roman"/>
          <w:sz w:val="26"/>
          <w:szCs w:val="26"/>
        </w:rPr>
        <w:tab/>
      </w:r>
      <w:r w:rsidRPr="005A24C4">
        <w:rPr>
          <w:rFonts w:ascii="Times New Roman" w:hAnsi="Times New Roman" w:cs="Times New Roman"/>
          <w:sz w:val="26"/>
          <w:szCs w:val="26"/>
        </w:rPr>
        <w:tab/>
      </w:r>
      <w:r w:rsidRPr="005A24C4">
        <w:rPr>
          <w:rFonts w:ascii="Times New Roman" w:hAnsi="Times New Roman" w:cs="Times New Roman"/>
          <w:sz w:val="26"/>
          <w:szCs w:val="26"/>
        </w:rPr>
        <w:tab/>
      </w:r>
      <w:r w:rsidRPr="005A24C4">
        <w:rPr>
          <w:rFonts w:ascii="Times New Roman" w:hAnsi="Times New Roman" w:cs="Times New Roman"/>
          <w:sz w:val="26"/>
          <w:szCs w:val="26"/>
        </w:rPr>
        <w:tab/>
      </w:r>
      <w:r w:rsidRPr="005A24C4">
        <w:rPr>
          <w:rFonts w:ascii="Times New Roman" w:hAnsi="Times New Roman" w:cs="Times New Roman"/>
          <w:sz w:val="26"/>
          <w:szCs w:val="26"/>
        </w:rPr>
        <w:tab/>
      </w:r>
      <w:r w:rsidRPr="005A24C4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A46275" w:rsidRPr="005A24C4" w:rsidP="005A24C4" w14:paraId="7E6B83EA" w14:textId="6F4C461D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504582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4429"/>
    <w:rsid w:val="0007198F"/>
    <w:rsid w:val="00095F65"/>
    <w:rsid w:val="000D5C05"/>
    <w:rsid w:val="000F3BB5"/>
    <w:rsid w:val="000F6C81"/>
    <w:rsid w:val="00106A9C"/>
    <w:rsid w:val="00131361"/>
    <w:rsid w:val="001358BE"/>
    <w:rsid w:val="00153167"/>
    <w:rsid w:val="00167FB3"/>
    <w:rsid w:val="001776D2"/>
    <w:rsid w:val="001A0209"/>
    <w:rsid w:val="001A41A7"/>
    <w:rsid w:val="001C261A"/>
    <w:rsid w:val="001C64C5"/>
    <w:rsid w:val="002219C1"/>
    <w:rsid w:val="00230A42"/>
    <w:rsid w:val="00272F22"/>
    <w:rsid w:val="00290B4D"/>
    <w:rsid w:val="002A5ED4"/>
    <w:rsid w:val="002C5079"/>
    <w:rsid w:val="002D68DC"/>
    <w:rsid w:val="002F0259"/>
    <w:rsid w:val="00356E97"/>
    <w:rsid w:val="00372B2B"/>
    <w:rsid w:val="00380471"/>
    <w:rsid w:val="003A60A7"/>
    <w:rsid w:val="003D5213"/>
    <w:rsid w:val="003D6C80"/>
    <w:rsid w:val="003E25AE"/>
    <w:rsid w:val="00413A4A"/>
    <w:rsid w:val="004375DC"/>
    <w:rsid w:val="00490095"/>
    <w:rsid w:val="004F4651"/>
    <w:rsid w:val="00504582"/>
    <w:rsid w:val="00535632"/>
    <w:rsid w:val="00543F53"/>
    <w:rsid w:val="0059186C"/>
    <w:rsid w:val="005923DA"/>
    <w:rsid w:val="005A24C4"/>
    <w:rsid w:val="005B4B25"/>
    <w:rsid w:val="00633FE6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25985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68A2"/>
    <w:rsid w:val="008C784C"/>
    <w:rsid w:val="008F7D8B"/>
    <w:rsid w:val="00901235"/>
    <w:rsid w:val="009256AC"/>
    <w:rsid w:val="009279A3"/>
    <w:rsid w:val="00955AD5"/>
    <w:rsid w:val="00967AB8"/>
    <w:rsid w:val="009827DB"/>
    <w:rsid w:val="009A60DF"/>
    <w:rsid w:val="009D6210"/>
    <w:rsid w:val="009D6402"/>
    <w:rsid w:val="00A12C9E"/>
    <w:rsid w:val="00A20D07"/>
    <w:rsid w:val="00A46275"/>
    <w:rsid w:val="00AA6DC1"/>
    <w:rsid w:val="00AC6239"/>
    <w:rsid w:val="00B266E0"/>
    <w:rsid w:val="00B35309"/>
    <w:rsid w:val="00B51057"/>
    <w:rsid w:val="00B82B39"/>
    <w:rsid w:val="00B84A3D"/>
    <w:rsid w:val="00BC158A"/>
    <w:rsid w:val="00C163FB"/>
    <w:rsid w:val="00C417DF"/>
    <w:rsid w:val="00C903CE"/>
    <w:rsid w:val="00C9428E"/>
    <w:rsid w:val="00CA34A3"/>
    <w:rsid w:val="00CB1B4F"/>
    <w:rsid w:val="00CB1F54"/>
    <w:rsid w:val="00D05BC5"/>
    <w:rsid w:val="00D31A3A"/>
    <w:rsid w:val="00D33A53"/>
    <w:rsid w:val="00D46A7E"/>
    <w:rsid w:val="00D83B2C"/>
    <w:rsid w:val="00D971C5"/>
    <w:rsid w:val="00DC4A3E"/>
    <w:rsid w:val="00DD7F6B"/>
    <w:rsid w:val="00DE1059"/>
    <w:rsid w:val="00E02EC0"/>
    <w:rsid w:val="00E80AB0"/>
    <w:rsid w:val="00E94212"/>
    <w:rsid w:val="00EB2907"/>
    <w:rsid w:val="00F03246"/>
    <w:rsid w:val="00F33B94"/>
    <w:rsid w:val="00F47B5D"/>
    <w:rsid w:val="00F70FAD"/>
    <w:rsid w:val="00FB689B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